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E" w:rsidRPr="00C7284E" w:rsidRDefault="00C7284E" w:rsidP="00A34004">
      <w:pPr>
        <w:spacing w:after="0"/>
        <w:rPr>
          <w:b/>
          <w:sz w:val="28"/>
        </w:rPr>
      </w:pPr>
      <w:r w:rsidRPr="00C7284E">
        <w:rPr>
          <w:rFonts w:ascii="Tahoma" w:hAnsi="Tahoma" w:cs="Tahoma"/>
          <w:b/>
          <w:bCs/>
          <w:color w:val="000000"/>
          <w:sz w:val="28"/>
        </w:rPr>
        <w:t>PYY - PYY.0</w:t>
      </w:r>
      <w:r w:rsidR="00A34004">
        <w:rPr>
          <w:rFonts w:ascii="Tahoma" w:hAnsi="Tahoma" w:cs="Tahoma"/>
          <w:b/>
          <w:bCs/>
          <w:color w:val="000000"/>
          <w:sz w:val="28"/>
        </w:rPr>
        <w:t>2</w:t>
      </w:r>
      <w:r w:rsidRPr="00C7284E">
        <w:rPr>
          <w:rFonts w:ascii="Tahoma" w:hAnsi="Tahoma" w:cs="Tahoma"/>
          <w:b/>
          <w:bCs/>
          <w:color w:val="000000"/>
          <w:sz w:val="28"/>
        </w:rPr>
        <w:t xml:space="preserve"> </w:t>
      </w:r>
      <w:r w:rsidRPr="00C7284E">
        <w:rPr>
          <w:b/>
          <w:sz w:val="28"/>
        </w:rPr>
        <w:t xml:space="preserve">Proje Yönetimi Dersi  </w:t>
      </w:r>
      <w:r w:rsidR="00A34004" w:rsidRPr="00A34004">
        <w:rPr>
          <w:b/>
          <w:sz w:val="32"/>
        </w:rPr>
        <w:t>23 KASIM</w:t>
      </w:r>
      <w:r w:rsidRPr="00A34004">
        <w:rPr>
          <w:b/>
          <w:sz w:val="32"/>
        </w:rPr>
        <w:t xml:space="preserve"> </w:t>
      </w:r>
      <w:r w:rsidR="00A34004" w:rsidRPr="00A34004">
        <w:rPr>
          <w:b/>
          <w:sz w:val="32"/>
        </w:rPr>
        <w:t xml:space="preserve">2010  –  11 OCAK 2011 </w:t>
      </w:r>
      <w:r w:rsidRPr="00A34004">
        <w:rPr>
          <w:b/>
          <w:sz w:val="32"/>
        </w:rPr>
        <w:t>DERS PLANI</w:t>
      </w:r>
      <w:r w:rsidR="00A34004">
        <w:rPr>
          <w:b/>
          <w:sz w:val="28"/>
        </w:rPr>
        <w:tab/>
      </w:r>
      <w:r w:rsidR="00A34004" w:rsidRPr="00A34004">
        <w:rPr>
          <w:b/>
          <w:i/>
          <w:sz w:val="28"/>
          <w:u w:val="single"/>
        </w:rPr>
        <w:t>DERS ÖĞRENCİSİ</w:t>
      </w:r>
      <w:r w:rsidR="00A34004">
        <w:rPr>
          <w:b/>
          <w:sz w:val="28"/>
        </w:rPr>
        <w:tab/>
      </w:r>
      <w:proofErr w:type="gramStart"/>
      <w:r w:rsidR="00A34004">
        <w:rPr>
          <w:b/>
          <w:sz w:val="28"/>
        </w:rPr>
        <w:t>:………………………</w:t>
      </w:r>
      <w:proofErr w:type="gramEnd"/>
    </w:p>
    <w:tbl>
      <w:tblPr>
        <w:tblStyle w:val="TabloKlavuzu"/>
        <w:tblW w:w="16018" w:type="dxa"/>
        <w:tblInd w:w="-885" w:type="dxa"/>
        <w:tblLayout w:type="fixed"/>
        <w:tblLook w:val="04A0"/>
      </w:tblPr>
      <w:tblGrid>
        <w:gridCol w:w="1133"/>
        <w:gridCol w:w="2270"/>
        <w:gridCol w:w="992"/>
        <w:gridCol w:w="567"/>
        <w:gridCol w:w="993"/>
        <w:gridCol w:w="992"/>
        <w:gridCol w:w="1134"/>
        <w:gridCol w:w="992"/>
        <w:gridCol w:w="2835"/>
        <w:gridCol w:w="3544"/>
        <w:gridCol w:w="566"/>
      </w:tblGrid>
      <w:tr w:rsidR="001275C4" w:rsidRPr="00DF2427" w:rsidTr="00D71A08"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000000" w:themeColor="text1"/>
            </w:tcBorders>
          </w:tcPr>
          <w:p w:rsidR="001275C4" w:rsidRPr="000B7E74" w:rsidRDefault="001275C4" w:rsidP="00B65F35">
            <w:pPr>
              <w:jc w:val="center"/>
              <w:rPr>
                <w:b/>
                <w:sz w:val="28"/>
              </w:rPr>
            </w:pPr>
          </w:p>
          <w:p w:rsidR="001275C4" w:rsidRPr="000B7E74" w:rsidRDefault="001275C4" w:rsidP="00B65F35">
            <w:pPr>
              <w:jc w:val="center"/>
              <w:rPr>
                <w:b/>
                <w:sz w:val="28"/>
              </w:rPr>
            </w:pPr>
            <w:r w:rsidRPr="000B7E74">
              <w:rPr>
                <w:b/>
                <w:sz w:val="28"/>
              </w:rPr>
              <w:t>Tarih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8" w:space="0" w:color="auto"/>
            </w:tcBorders>
          </w:tcPr>
          <w:p w:rsidR="001275C4" w:rsidRPr="000B7E74" w:rsidRDefault="001275C4" w:rsidP="000B7E74">
            <w:pPr>
              <w:jc w:val="center"/>
              <w:rPr>
                <w:b/>
                <w:sz w:val="28"/>
              </w:rPr>
            </w:pPr>
            <w:proofErr w:type="spellStart"/>
            <w:r w:rsidRPr="000B7E74">
              <w:rPr>
                <w:b/>
                <w:sz w:val="28"/>
              </w:rPr>
              <w:t>Enocta</w:t>
            </w:r>
            <w:proofErr w:type="spellEnd"/>
            <w:r w:rsidR="00335951">
              <w:rPr>
                <w:b/>
                <w:sz w:val="28"/>
              </w:rPr>
              <w:t xml:space="preserve"> Ders İçeriği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5C4" w:rsidRDefault="001275C4" w:rsidP="001275C4">
            <w:pPr>
              <w:ind w:left="113" w:right="113"/>
              <w:jc w:val="center"/>
              <w:rPr>
                <w:b/>
              </w:rPr>
            </w:pPr>
            <w:r w:rsidRPr="001275C4">
              <w:rPr>
                <w:b/>
              </w:rPr>
              <w:t>Ders</w:t>
            </w:r>
          </w:p>
          <w:p w:rsidR="001275C4" w:rsidRPr="000B7E74" w:rsidRDefault="001275C4" w:rsidP="001275C4">
            <w:pPr>
              <w:ind w:left="113" w:right="113"/>
              <w:jc w:val="center"/>
              <w:rPr>
                <w:b/>
                <w:sz w:val="28"/>
              </w:rPr>
            </w:pPr>
            <w:r w:rsidRPr="001275C4">
              <w:rPr>
                <w:b/>
                <w:sz w:val="20"/>
              </w:rPr>
              <w:t>Takip</w:t>
            </w:r>
          </w:p>
        </w:tc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1A08" w:rsidRPr="000B7E74" w:rsidRDefault="009D00B0" w:rsidP="00D71A08">
            <w:pPr>
              <w:jc w:val="center"/>
              <w:rPr>
                <w:b/>
                <w:sz w:val="28"/>
              </w:rPr>
            </w:pPr>
            <w:hyperlink r:id="rId5" w:history="1">
              <w:r w:rsidR="00D71A08" w:rsidRPr="00F71CB8">
                <w:rPr>
                  <w:rStyle w:val="Kpr"/>
                  <w:b/>
                  <w:sz w:val="28"/>
                </w:rPr>
                <w:t>http://stk.bilgi.edu.tr/cd/03</w:t>
              </w:r>
            </w:hyperlink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75C4" w:rsidRPr="00335951" w:rsidRDefault="001275C4" w:rsidP="001275C4">
            <w:pPr>
              <w:ind w:left="113" w:right="113"/>
              <w:jc w:val="center"/>
              <w:rPr>
                <w:b/>
                <w:sz w:val="20"/>
              </w:rPr>
            </w:pPr>
            <w:r w:rsidRPr="00335951">
              <w:rPr>
                <w:b/>
                <w:sz w:val="20"/>
              </w:rPr>
              <w:t>Ders Takip</w:t>
            </w: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275C4" w:rsidRPr="000B7E74" w:rsidRDefault="001275C4" w:rsidP="00B65F35">
            <w:pPr>
              <w:jc w:val="center"/>
              <w:rPr>
                <w:sz w:val="28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000000" w:themeColor="text1"/>
              <w:bottom w:val="single" w:sz="18" w:space="0" w:color="auto"/>
            </w:tcBorders>
            <w:vAlign w:val="center"/>
          </w:tcPr>
          <w:p w:rsidR="001275C4" w:rsidRPr="000B7E74" w:rsidRDefault="001275C4" w:rsidP="000B7E74">
            <w:pPr>
              <w:jc w:val="center"/>
              <w:rPr>
                <w:b/>
                <w:sz w:val="28"/>
              </w:rPr>
            </w:pPr>
            <w:r w:rsidRPr="000B7E74">
              <w:rPr>
                <w:b/>
                <w:sz w:val="28"/>
              </w:rPr>
              <w:t>Konu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5C4" w:rsidRDefault="001275C4" w:rsidP="001E6D23">
            <w:pPr>
              <w:jc w:val="center"/>
              <w:rPr>
                <w:b/>
              </w:rPr>
            </w:pPr>
            <w:proofErr w:type="gramStart"/>
            <w:r w:rsidRPr="00F01452">
              <w:rPr>
                <w:b/>
              </w:rPr>
              <w:t>Slayt</w:t>
            </w:r>
            <w:proofErr w:type="gramEnd"/>
          </w:p>
          <w:p w:rsidR="001275C4" w:rsidRPr="00F01452" w:rsidRDefault="001275C4" w:rsidP="001E6D23">
            <w:pPr>
              <w:jc w:val="center"/>
              <w:rPr>
                <w:b/>
              </w:rPr>
            </w:pPr>
            <w:r>
              <w:rPr>
                <w:b/>
              </w:rPr>
              <w:t>1-111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C4" w:rsidRPr="00F01452" w:rsidRDefault="001275C4" w:rsidP="00F0145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0B7E74" w:rsidRDefault="001275C4" w:rsidP="000B7E74">
            <w:pPr>
              <w:jc w:val="center"/>
              <w:rPr>
                <w:b/>
                <w:sz w:val="20"/>
                <w:szCs w:val="20"/>
              </w:rPr>
            </w:pPr>
            <w:r w:rsidRPr="000B7E74">
              <w:rPr>
                <w:b/>
                <w:sz w:val="20"/>
                <w:szCs w:val="20"/>
              </w:rPr>
              <w:t>Ders 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0B7E74" w:rsidRDefault="001275C4" w:rsidP="000B7E74">
            <w:pPr>
              <w:jc w:val="center"/>
              <w:rPr>
                <w:b/>
                <w:sz w:val="20"/>
                <w:szCs w:val="20"/>
              </w:rPr>
            </w:pPr>
            <w:r w:rsidRPr="000B7E74">
              <w:rPr>
                <w:b/>
                <w:sz w:val="20"/>
                <w:szCs w:val="20"/>
              </w:rPr>
              <w:t>Sayfa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7E7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0B7E74" w:rsidRDefault="001275C4" w:rsidP="000B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  <w:proofErr w:type="spellStart"/>
            <w:r>
              <w:rPr>
                <w:b/>
                <w:sz w:val="20"/>
                <w:szCs w:val="20"/>
              </w:rPr>
              <w:t>döküman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Default="001275C4" w:rsidP="000B7E74">
            <w:pPr>
              <w:jc w:val="center"/>
              <w:rPr>
                <w:b/>
                <w:sz w:val="20"/>
                <w:szCs w:val="20"/>
              </w:rPr>
            </w:pPr>
            <w:r w:rsidRPr="000B7E74">
              <w:rPr>
                <w:b/>
                <w:sz w:val="20"/>
                <w:szCs w:val="20"/>
              </w:rPr>
              <w:t>Süre</w:t>
            </w:r>
          </w:p>
          <w:p w:rsidR="001275C4" w:rsidRPr="000B7E74" w:rsidRDefault="001275C4" w:rsidP="000B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(dakika)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75C4" w:rsidRPr="00740543" w:rsidRDefault="001275C4" w:rsidP="000B7E74">
            <w:pPr>
              <w:jc w:val="center"/>
              <w:rPr>
                <w:b/>
                <w:sz w:val="28"/>
                <w:szCs w:val="20"/>
              </w:rPr>
            </w:pPr>
            <w:r w:rsidRPr="00740543">
              <w:rPr>
                <w:b/>
                <w:sz w:val="28"/>
                <w:szCs w:val="20"/>
              </w:rPr>
              <w:t>EKLER</w:t>
            </w:r>
            <w:r>
              <w:rPr>
                <w:b/>
                <w:sz w:val="28"/>
                <w:szCs w:val="20"/>
              </w:rPr>
              <w:t xml:space="preserve"> (*)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0B7E7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KONU</w:t>
            </w: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C4" w:rsidRPr="00335951" w:rsidRDefault="001275C4" w:rsidP="000B7E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23 KASIM</w:t>
            </w:r>
          </w:p>
          <w:p w:rsidR="00B65F35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Yönetimine Giriş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1-9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 01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7-15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9 s.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60’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/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Proje Nedir?</w:t>
            </w:r>
            <w:r w:rsidR="00A34004"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1275C4" w:rsidRPr="00335951" w:rsidRDefault="001275C4" w:rsidP="00896808">
            <w:pPr>
              <w:rPr>
                <w:b/>
                <w:sz w:val="20"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 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17-19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Pr="00667200" w:rsidRDefault="001275C4" w:rsidP="00D71A08"/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Proje Döngüsü Yönetimi Nedir?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275C4" w:rsidRPr="000824D4">
              <w:rPr>
                <w:b/>
              </w:rPr>
              <w:t xml:space="preserve"> </w:t>
            </w:r>
            <w:r>
              <w:rPr>
                <w:b/>
              </w:rPr>
              <w:t>KASIM</w:t>
            </w:r>
          </w:p>
          <w:p w:rsidR="00B65F35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Yöneticisin Rolü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10-34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21-30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10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180’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Default="001275C4" w:rsidP="00D71A08">
            <w:r w:rsidRPr="00727B3F">
              <w:rPr>
                <w:b/>
              </w:rPr>
              <w:t>Film3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>–  12’</w:t>
            </w:r>
            <w:r>
              <w:t xml:space="preserve">, </w:t>
            </w:r>
          </w:p>
          <w:p w:rsidR="001275C4" w:rsidRPr="00667200" w:rsidRDefault="001275C4" w:rsidP="00D71A08">
            <w:r>
              <w:t>Ek Okuma, Uygulama 3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Sorun analizi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31-33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 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20’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>
              <w:t>Uygulama 4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Hedef Analizi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275C4" w:rsidRPr="00740543" w:rsidRDefault="001275C4" w:rsidP="00C07EE0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35-37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Default="001275C4" w:rsidP="00D71A08">
            <w:r w:rsidRPr="00727B3F">
              <w:rPr>
                <w:b/>
              </w:rPr>
              <w:t>Film5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>– 4’,</w:t>
            </w:r>
            <w:r>
              <w:t xml:space="preserve"> Ek Okuma,</w:t>
            </w:r>
          </w:p>
          <w:p w:rsidR="001275C4" w:rsidRPr="00667200" w:rsidRDefault="001275C4" w:rsidP="00D71A08">
            <w:r>
              <w:t>Uygulama 5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Strateji Analizi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7 ARALIK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Organizasyonu- Organizasyon türleri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35-39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39-48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10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90’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Film6 –  7’</w:t>
            </w:r>
            <w:r>
              <w:t>,  Uygulama 6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Paydaş Analizi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49-54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>12’</w:t>
            </w:r>
            <w:r>
              <w:t>,  Uygulama 7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Genel Hedef ve Proje Amacı</w:t>
            </w:r>
            <w:r w:rsidR="00E30E1E">
              <w:rPr>
                <w:b/>
              </w:rPr>
              <w:t xml:space="preserve"> -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14 ARALIK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Organizasyon Türleri Değerlendirme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37-45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55-68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14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180’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Film8</w:t>
            </w:r>
            <w:r w:rsidR="002D734A">
              <w:rPr>
                <w:b/>
              </w:rPr>
              <w:t xml:space="preserve"> </w:t>
            </w:r>
            <w:r w:rsidRPr="00727B3F">
              <w:rPr>
                <w:b/>
              </w:rPr>
              <w:t>– 17’</w:t>
            </w:r>
            <w:r>
              <w:t>, Uygulama 8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Faaliyet ve Zaman Planlaması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69-76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8 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30’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Film9</w:t>
            </w:r>
            <w:r>
              <w:rPr>
                <w:b/>
              </w:rPr>
              <w:t xml:space="preserve"> </w:t>
            </w:r>
            <w:r w:rsidRPr="00727B3F">
              <w:rPr>
                <w:b/>
              </w:rPr>
              <w:t>–  8’</w:t>
            </w:r>
            <w:r>
              <w:t>, Uygulama 9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Mantıksal Çerçeve Analizi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77-86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10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90’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Film10 – 13’</w:t>
            </w:r>
            <w:r>
              <w:t>, Uygulama 10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Beklenen Etkiler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rPr>
          <w:trHeight w:val="456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21 ARALIK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Yönetiminin öğeleri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46-74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87-105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19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150’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Film11 – 23’</w:t>
            </w:r>
            <w:r>
              <w:t>, Uygulama 11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Risk analizi ve Projenin Varsayımları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107-115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9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Default="001275C4" w:rsidP="00D71A08">
            <w:r w:rsidRPr="00727B3F">
              <w:rPr>
                <w:b/>
              </w:rPr>
              <w:t>Film12 – 10’</w:t>
            </w:r>
            <w:r>
              <w:t>, Ek okuma,</w:t>
            </w:r>
          </w:p>
          <w:p w:rsidR="001275C4" w:rsidRPr="00667200" w:rsidRDefault="001275C4" w:rsidP="00D71A08">
            <w:r>
              <w:t>Uygulama 12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Nesnel Başarı Göstergeleri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28 ARALIK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yönetimin aşamaları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75-98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117-121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5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40’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Default="001275C4" w:rsidP="00D71A08">
            <w:r w:rsidRPr="00727B3F">
              <w:rPr>
                <w:b/>
              </w:rPr>
              <w:t>Film13 – 4’</w:t>
            </w:r>
            <w:r>
              <w:t>, Ek okuma</w:t>
            </w:r>
          </w:p>
          <w:p w:rsidR="001275C4" w:rsidRPr="00667200" w:rsidRDefault="001275C4" w:rsidP="00D71A08">
            <w:r>
              <w:t>Uygulama 13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Doğrulama Kaynakları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123-127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5 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20’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727B3F">
              <w:rPr>
                <w:b/>
              </w:rPr>
              <w:t>Film14 – 2’</w:t>
            </w:r>
            <w:r>
              <w:t>, Uygulama 14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Kaynak Planlaması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129-143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15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Pr="00667200" w:rsidRDefault="001275C4" w:rsidP="00D71A08">
            <w:r>
              <w:t>Ek okuma, Uygulama 15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Proje Planlamasında Cinsiyet Eşitliği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4 OCAK 2011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Raporlama- Değerlendirme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89-98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145-156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120’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>
            <w:r w:rsidRPr="00F7754F">
              <w:rPr>
                <w:b/>
              </w:rPr>
              <w:t xml:space="preserve">Film 16 </w:t>
            </w:r>
            <w:r w:rsidRPr="00727B3F">
              <w:rPr>
                <w:b/>
              </w:rPr>
              <w:t xml:space="preserve">– </w:t>
            </w:r>
            <w:r w:rsidRPr="00F7754F">
              <w:rPr>
                <w:b/>
              </w:rPr>
              <w:t>14’</w:t>
            </w:r>
            <w:r>
              <w:t>, Uygulama 16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İzleme ve Değerlendirme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75C4" w:rsidRPr="000824D4" w:rsidRDefault="001275C4" w:rsidP="00B65F35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157-159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75C4" w:rsidRPr="00667200" w:rsidRDefault="001275C4" w:rsidP="00D71A08">
            <w:r w:rsidRPr="00F7754F">
              <w:rPr>
                <w:b/>
              </w:rPr>
              <w:t>Film 17 – 8’</w:t>
            </w:r>
            <w:r>
              <w:t>, Uygulama 17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Sürdürülebilirlik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1275C4" w:rsidRPr="000824D4" w:rsidRDefault="00B65F35" w:rsidP="00B65F35">
            <w:pPr>
              <w:jc w:val="center"/>
              <w:rPr>
                <w:b/>
              </w:rPr>
            </w:pPr>
            <w:r>
              <w:rPr>
                <w:b/>
              </w:rPr>
              <w:t>11 OCAK 2011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1275C4" w:rsidRPr="000824D4" w:rsidRDefault="001275C4" w:rsidP="000824D4">
            <w:pPr>
              <w:rPr>
                <w:b/>
              </w:rPr>
            </w:pPr>
            <w:r w:rsidRPr="000824D4">
              <w:rPr>
                <w:b/>
              </w:rPr>
              <w:t>Proje Yönetirken Yanlış Yargılar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1E6D23">
            <w:pPr>
              <w:jc w:val="center"/>
              <w:rPr>
                <w:b/>
              </w:rPr>
            </w:pPr>
            <w:r w:rsidRPr="000824D4">
              <w:rPr>
                <w:b/>
              </w:rPr>
              <w:t>99-111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5C4" w:rsidRPr="000824D4" w:rsidRDefault="001275C4" w:rsidP="000824D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161-167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7 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60’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75C4" w:rsidRPr="00667200" w:rsidRDefault="001275C4" w:rsidP="00D71A08"/>
        </w:tc>
        <w:tc>
          <w:tcPr>
            <w:tcW w:w="354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Mantıksal Çerçevede Yanlış Bulma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RPr="00667200" w:rsidTr="00D71A08">
        <w:tc>
          <w:tcPr>
            <w:tcW w:w="1133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</w:tcPr>
          <w:p w:rsidR="001275C4" w:rsidRPr="00667200" w:rsidRDefault="001275C4" w:rsidP="00B65F35">
            <w:pPr>
              <w:jc w:val="center"/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</w:tcBorders>
          </w:tcPr>
          <w:p w:rsidR="001275C4" w:rsidRPr="00667200" w:rsidRDefault="001275C4" w:rsidP="00115950"/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275C4" w:rsidRPr="00667200" w:rsidRDefault="001275C4" w:rsidP="000D23C7"/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C4" w:rsidRPr="00667200" w:rsidRDefault="001275C4" w:rsidP="000D23C7"/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169-170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2 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30’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75C4" w:rsidRPr="00667200" w:rsidRDefault="001275C4" w:rsidP="00D71A08"/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Mantıksal Çerçevede Kontrol Listesi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Tr="00D71A08"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275C4" w:rsidRPr="00667200" w:rsidRDefault="001275C4" w:rsidP="00B65F35">
            <w:pPr>
              <w:jc w:val="center"/>
            </w:pPr>
          </w:p>
        </w:tc>
        <w:tc>
          <w:tcPr>
            <w:tcW w:w="2270" w:type="dxa"/>
            <w:vMerge/>
            <w:tcBorders>
              <w:left w:val="single" w:sz="12" w:space="0" w:color="000000" w:themeColor="text1"/>
              <w:bottom w:val="single" w:sz="18" w:space="0" w:color="auto"/>
            </w:tcBorders>
          </w:tcPr>
          <w:p w:rsidR="001275C4" w:rsidRPr="00667200" w:rsidRDefault="001275C4" w:rsidP="00115950"/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275C4" w:rsidRPr="00667200" w:rsidRDefault="001275C4" w:rsidP="000D23C7"/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C4" w:rsidRPr="00667200" w:rsidRDefault="001275C4" w:rsidP="000D23C7"/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740543" w:rsidRDefault="001275C4" w:rsidP="00740543">
            <w:pPr>
              <w:jc w:val="center"/>
              <w:rPr>
                <w:b/>
              </w:rPr>
            </w:pPr>
            <w:r w:rsidRPr="00740543">
              <w:rPr>
                <w:b/>
              </w:rPr>
              <w:t>Ders20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171-173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 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5C4" w:rsidRPr="00667200" w:rsidRDefault="001275C4" w:rsidP="00740543">
            <w:pPr>
              <w:jc w:val="center"/>
            </w:pPr>
            <w:r>
              <w:t>30’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275C4" w:rsidRPr="00667200" w:rsidRDefault="001275C4" w:rsidP="00D71A08">
            <w:r>
              <w:t>Uygulama-20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75C4" w:rsidRPr="00740543" w:rsidRDefault="001275C4" w:rsidP="00D71A08">
            <w:pPr>
              <w:rPr>
                <w:b/>
              </w:rPr>
            </w:pPr>
            <w:r w:rsidRPr="00740543">
              <w:rPr>
                <w:b/>
              </w:rPr>
              <w:t>Avrupa Birliği Proje Başvuru Formu</w:t>
            </w: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1275C4" w:rsidRPr="00740543" w:rsidRDefault="001275C4" w:rsidP="000D23C7">
            <w:pPr>
              <w:rPr>
                <w:b/>
              </w:rPr>
            </w:pPr>
          </w:p>
        </w:tc>
      </w:tr>
      <w:tr w:rsidR="001275C4" w:rsidTr="00335951">
        <w:tc>
          <w:tcPr>
            <w:tcW w:w="496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5F35" w:rsidRDefault="00C7284E" w:rsidP="00B65F35">
            <w:pPr>
              <w:tabs>
                <w:tab w:val="left" w:pos="4265"/>
              </w:tabs>
              <w:jc w:val="center"/>
              <w:rPr>
                <w:b/>
              </w:rPr>
            </w:pPr>
            <w:r w:rsidRPr="00C7284E">
              <w:rPr>
                <w:b/>
              </w:rPr>
              <w:t xml:space="preserve">SANAL SINIF DERS SAATİ HER HAFTA </w:t>
            </w:r>
          </w:p>
          <w:p w:rsidR="00C7284E" w:rsidRPr="00C7284E" w:rsidRDefault="00B65F35" w:rsidP="00B65F35">
            <w:pPr>
              <w:tabs>
                <w:tab w:val="left" w:pos="4265"/>
              </w:tabs>
              <w:jc w:val="center"/>
              <w:rPr>
                <w:b/>
              </w:rPr>
            </w:pPr>
            <w:r w:rsidRPr="00B65F35">
              <w:rPr>
                <w:b/>
                <w:sz w:val="24"/>
              </w:rPr>
              <w:t xml:space="preserve">SALI </w:t>
            </w:r>
            <w:proofErr w:type="gramStart"/>
            <w:r w:rsidR="00C7284E" w:rsidRPr="00C7284E">
              <w:rPr>
                <w:b/>
              </w:rPr>
              <w:t>18:30</w:t>
            </w:r>
            <w:proofErr w:type="gramEnd"/>
            <w:r w:rsidR="00C7284E" w:rsidRPr="00C7284E">
              <w:rPr>
                <w:b/>
              </w:rPr>
              <w:t>-19:30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275C4" w:rsidRPr="00076874" w:rsidRDefault="001275C4" w:rsidP="00BF0241">
            <w:pPr>
              <w:jc w:val="right"/>
              <w:rPr>
                <w:b/>
              </w:rPr>
            </w:pPr>
            <w:r w:rsidRPr="00076874">
              <w:rPr>
                <w:b/>
              </w:rPr>
              <w:t>Toplam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5C4" w:rsidRPr="00076874" w:rsidRDefault="009D00B0" w:rsidP="00076874">
            <w:pPr>
              <w:jc w:val="right"/>
              <w:rPr>
                <w:b/>
              </w:rPr>
            </w:pPr>
            <w:r w:rsidRPr="00076874">
              <w:rPr>
                <w:b/>
              </w:rPr>
              <w:fldChar w:fldCharType="begin"/>
            </w:r>
            <w:r w:rsidR="001275C4" w:rsidRPr="00076874">
              <w:rPr>
                <w:b/>
              </w:rPr>
              <w:instrText xml:space="preserve"> =SUM(ABOVE) </w:instrText>
            </w:r>
            <w:r w:rsidRPr="00076874">
              <w:rPr>
                <w:b/>
              </w:rPr>
              <w:fldChar w:fldCharType="separate"/>
            </w:r>
            <w:r w:rsidR="001275C4" w:rsidRPr="00076874">
              <w:rPr>
                <w:b/>
                <w:noProof/>
              </w:rPr>
              <w:t>15</w:t>
            </w:r>
            <w:r w:rsidR="001275C4">
              <w:t xml:space="preserve"> </w:t>
            </w:r>
            <w:r w:rsidR="001275C4" w:rsidRPr="00076874">
              <w:rPr>
                <w:b/>
                <w:noProof/>
              </w:rPr>
              <w:t>6</w:t>
            </w:r>
            <w:r w:rsidRPr="00076874">
              <w:rPr>
                <w:b/>
              </w:rPr>
              <w:fldChar w:fldCharType="end"/>
            </w:r>
            <w:r w:rsidR="001275C4">
              <w:rPr>
                <w:b/>
              </w:rPr>
              <w:t xml:space="preserve"> sayfa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275C4" w:rsidRPr="00076874" w:rsidRDefault="009D00B0" w:rsidP="00076874">
            <w:pPr>
              <w:jc w:val="right"/>
              <w:rPr>
                <w:b/>
              </w:rPr>
            </w:pPr>
            <w:r w:rsidRPr="00076874">
              <w:rPr>
                <w:b/>
              </w:rPr>
              <w:fldChar w:fldCharType="begin"/>
            </w:r>
            <w:r w:rsidR="001275C4" w:rsidRPr="00076874">
              <w:rPr>
                <w:b/>
              </w:rPr>
              <w:instrText xml:space="preserve"> =SUM(ABOVE) </w:instrText>
            </w:r>
            <w:r w:rsidRPr="00076874">
              <w:rPr>
                <w:b/>
              </w:rPr>
              <w:fldChar w:fldCharType="separate"/>
            </w:r>
            <w:r w:rsidR="001275C4" w:rsidRPr="00076874">
              <w:rPr>
                <w:b/>
                <w:noProof/>
              </w:rPr>
              <w:t>1500</w:t>
            </w:r>
            <w:r w:rsidRPr="00076874">
              <w:rPr>
                <w:b/>
              </w:rPr>
              <w:fldChar w:fldCharType="end"/>
            </w:r>
            <w:r w:rsidR="001275C4">
              <w:rPr>
                <w:b/>
              </w:rPr>
              <w:t>’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5C4" w:rsidRDefault="001275C4" w:rsidP="000D23C7">
            <w:pPr>
              <w:rPr>
                <w:b/>
              </w:rPr>
            </w:pPr>
            <w:r>
              <w:rPr>
                <w:b/>
              </w:rPr>
              <w:t>(*) Filmler internet üzerinden izlenebilir (toplam 134’)</w:t>
            </w:r>
          </w:p>
          <w:p w:rsidR="001275C4" w:rsidRPr="00727B3F" w:rsidRDefault="001275C4" w:rsidP="00176FE3">
            <w:pPr>
              <w:rPr>
                <w:b/>
              </w:rPr>
            </w:pPr>
            <w:r>
              <w:rPr>
                <w:b/>
              </w:rPr>
              <w:t xml:space="preserve">      Ek okuma Dosyaları </w:t>
            </w:r>
            <w:proofErr w:type="gramStart"/>
            <w:r>
              <w:rPr>
                <w:b/>
              </w:rPr>
              <w:t>PDF ,  U</w:t>
            </w:r>
            <w:r w:rsidRPr="00727B3F">
              <w:rPr>
                <w:b/>
              </w:rPr>
              <w:t>ygulama</w:t>
            </w:r>
            <w:proofErr w:type="gramEnd"/>
            <w:r w:rsidRPr="00727B3F">
              <w:rPr>
                <w:b/>
              </w:rPr>
              <w:t xml:space="preserve"> Dosyaları </w:t>
            </w:r>
            <w:proofErr w:type="spellStart"/>
            <w:r w:rsidRPr="00727B3F">
              <w:rPr>
                <w:b/>
              </w:rPr>
              <w:t>dosyaları</w:t>
            </w:r>
            <w:proofErr w:type="spellEnd"/>
            <w:r w:rsidRPr="00727B3F">
              <w:rPr>
                <w:b/>
              </w:rPr>
              <w:t xml:space="preserve"> </w:t>
            </w:r>
            <w:r>
              <w:rPr>
                <w:b/>
              </w:rPr>
              <w:t>Word ola</w:t>
            </w:r>
            <w:r w:rsidR="00A34004">
              <w:rPr>
                <w:b/>
              </w:rPr>
              <w:t>rak,  kaydedilebilir,  yazdırıla</w:t>
            </w:r>
            <w:r>
              <w:rPr>
                <w:b/>
              </w:rPr>
              <w:t>bilir.</w:t>
            </w:r>
          </w:p>
        </w:tc>
      </w:tr>
    </w:tbl>
    <w:p w:rsidR="00B65F35" w:rsidRDefault="00176FE3" w:rsidP="00C7284E">
      <w:pPr>
        <w:spacing w:after="0"/>
        <w:rPr>
          <w:b/>
        </w:rPr>
      </w:pPr>
      <w:r w:rsidRPr="001275C4">
        <w:rPr>
          <w:b/>
        </w:rPr>
        <w:t>PROJE YÖNETİMİ DERSİ</w:t>
      </w:r>
      <w:r w:rsidR="001275C4" w:rsidRPr="001275C4">
        <w:rPr>
          <w:b/>
        </w:rPr>
        <w:tab/>
      </w:r>
      <w:r w:rsidR="001275C4" w:rsidRPr="001275C4">
        <w:rPr>
          <w:b/>
        </w:rPr>
        <w:tab/>
      </w:r>
      <w:r w:rsidR="00B65F35">
        <w:rPr>
          <w:b/>
        </w:rPr>
        <w:t xml:space="preserve">Öğretim Görevlisi </w:t>
      </w:r>
      <w:r w:rsidR="001275C4" w:rsidRPr="001275C4">
        <w:rPr>
          <w:b/>
        </w:rPr>
        <w:t>Sinan DİŞÇİOĞLU</w:t>
      </w:r>
      <w:r w:rsidR="001275C4" w:rsidRPr="001275C4">
        <w:rPr>
          <w:b/>
        </w:rPr>
        <w:tab/>
      </w:r>
      <w:r w:rsidR="001275C4" w:rsidRPr="001275C4">
        <w:rPr>
          <w:b/>
        </w:rPr>
        <w:tab/>
      </w:r>
      <w:r w:rsidR="001275C4" w:rsidRPr="001275C4">
        <w:rPr>
          <w:b/>
        </w:rPr>
        <w:tab/>
      </w:r>
      <w:r w:rsidR="001275C4" w:rsidRPr="001275C4">
        <w:rPr>
          <w:b/>
        </w:rPr>
        <w:tab/>
      </w:r>
      <w:r w:rsidR="001275C4" w:rsidRPr="001275C4">
        <w:rPr>
          <w:b/>
        </w:rPr>
        <w:tab/>
      </w:r>
      <w:r w:rsidR="00B65F35">
        <w:rPr>
          <w:b/>
        </w:rPr>
        <w:t>Ders asistanı Ömer</w:t>
      </w:r>
      <w:r w:rsidR="00F0109C">
        <w:rPr>
          <w:b/>
        </w:rPr>
        <w:t xml:space="preserve"> GARAN</w:t>
      </w:r>
      <w:r w:rsidR="00335951">
        <w:rPr>
          <w:b/>
        </w:rPr>
        <w:tab/>
      </w:r>
      <w:r w:rsidR="00335951">
        <w:rPr>
          <w:b/>
        </w:rPr>
        <w:tab/>
      </w:r>
      <w:r w:rsidR="00335951">
        <w:rPr>
          <w:b/>
        </w:rPr>
        <w:tab/>
      </w:r>
      <w:r w:rsidR="00335951">
        <w:rPr>
          <w:b/>
        </w:rPr>
        <w:tab/>
      </w:r>
      <w:r w:rsidR="00335951">
        <w:rPr>
          <w:b/>
        </w:rPr>
        <w:tab/>
      </w:r>
      <w:r w:rsidR="00335951">
        <w:rPr>
          <w:b/>
        </w:rPr>
        <w:tab/>
      </w:r>
      <w:r w:rsidR="00A34004">
        <w:rPr>
          <w:b/>
        </w:rPr>
        <w:tab/>
      </w:r>
      <w:r w:rsidR="00A34004">
        <w:rPr>
          <w:b/>
        </w:rPr>
        <w:tab/>
      </w:r>
      <w:hyperlink r:id="rId6" w:history="1">
        <w:r w:rsidR="00335951" w:rsidRPr="00F71CB8">
          <w:rPr>
            <w:rStyle w:val="Kpr"/>
            <w:b/>
          </w:rPr>
          <w:t>http://websites.ekampus.orav.org.tr/sinanc9</w:t>
        </w:r>
      </w:hyperlink>
      <w:r w:rsidR="00335951">
        <w:rPr>
          <w:b/>
        </w:rPr>
        <w:tab/>
      </w:r>
      <w:r w:rsidR="00335951">
        <w:rPr>
          <w:b/>
        </w:rPr>
        <w:tab/>
      </w:r>
      <w:r w:rsidR="004664E8">
        <w:rPr>
          <w:b/>
        </w:rPr>
        <w:t xml:space="preserve"> </w:t>
      </w:r>
      <w:r w:rsidR="004664E8">
        <w:rPr>
          <w:b/>
        </w:rPr>
        <w:tab/>
      </w:r>
      <w:hyperlink r:id="rId7" w:history="1">
        <w:r w:rsidR="004664E8" w:rsidRPr="00965C08">
          <w:rPr>
            <w:rStyle w:val="Kpr"/>
            <w:b/>
          </w:rPr>
          <w:t>http://websites.ekampus.orav.org.tr/omergaran</w:t>
        </w:r>
      </w:hyperlink>
    </w:p>
    <w:p w:rsidR="00335951" w:rsidRPr="00B65F35" w:rsidRDefault="00C7284E" w:rsidP="00C7284E">
      <w:pPr>
        <w:spacing w:after="0"/>
      </w:pPr>
      <w:r w:rsidRPr="00C7284E">
        <w:rPr>
          <w:b/>
          <w:i/>
          <w:sz w:val="28"/>
          <w:u w:val="single"/>
        </w:rPr>
        <w:t>Not:</w:t>
      </w:r>
      <w:r w:rsidRPr="00C7284E">
        <w:rPr>
          <w:b/>
          <w:sz w:val="28"/>
        </w:rPr>
        <w:t xml:space="preserve"> </w:t>
      </w:r>
      <w:r>
        <w:rPr>
          <w:b/>
        </w:rPr>
        <w:t xml:space="preserve">Online derse girmeden önce yukarıdaki plana göre hazırlıklı gelmeniz dersin işlenmesi ve verimli geçmesi açısından önemlidir. </w:t>
      </w:r>
      <w:r w:rsidR="00A34004">
        <w:rPr>
          <w:b/>
        </w:rPr>
        <w:t xml:space="preserve"> Bu planı ister yazdırarak ister elektronik ortamda takip ederek haftalık durumunuzu ve gelişiminizi izleyebilirsiniz. </w:t>
      </w:r>
      <w:r>
        <w:rPr>
          <w:b/>
        </w:rPr>
        <w:t xml:space="preserve">İlk ders </w:t>
      </w:r>
      <w:r w:rsidR="00B65F35">
        <w:rPr>
          <w:b/>
        </w:rPr>
        <w:t>23</w:t>
      </w:r>
      <w:r>
        <w:rPr>
          <w:b/>
        </w:rPr>
        <w:t xml:space="preserve"> </w:t>
      </w:r>
      <w:r w:rsidR="00B65F35">
        <w:rPr>
          <w:b/>
        </w:rPr>
        <w:t xml:space="preserve">KASIM SALI </w:t>
      </w:r>
      <w:proofErr w:type="gramStart"/>
      <w:r>
        <w:rPr>
          <w:b/>
        </w:rPr>
        <w:t>18:30</w:t>
      </w:r>
      <w:proofErr w:type="gramEnd"/>
      <w:r>
        <w:rPr>
          <w:b/>
        </w:rPr>
        <w:t>-19:30</w:t>
      </w:r>
    </w:p>
    <w:sectPr w:rsidR="00335951" w:rsidRPr="00B65F35" w:rsidSect="000612F5">
      <w:pgSz w:w="16838" w:h="11906" w:orient="landscape"/>
      <w:pgMar w:top="568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3666"/>
    <w:multiLevelType w:val="hybridMultilevel"/>
    <w:tmpl w:val="127EC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200"/>
    <w:rsid w:val="00034103"/>
    <w:rsid w:val="000612F5"/>
    <w:rsid w:val="00076874"/>
    <w:rsid w:val="000824D4"/>
    <w:rsid w:val="000B7E74"/>
    <w:rsid w:val="000F54EA"/>
    <w:rsid w:val="001275C4"/>
    <w:rsid w:val="00176FE3"/>
    <w:rsid w:val="002C01F9"/>
    <w:rsid w:val="002D734A"/>
    <w:rsid w:val="002F17FB"/>
    <w:rsid w:val="00335951"/>
    <w:rsid w:val="00382120"/>
    <w:rsid w:val="003B112A"/>
    <w:rsid w:val="003D062F"/>
    <w:rsid w:val="00424EE4"/>
    <w:rsid w:val="004664E8"/>
    <w:rsid w:val="005226E8"/>
    <w:rsid w:val="00583789"/>
    <w:rsid w:val="00593ED3"/>
    <w:rsid w:val="00667200"/>
    <w:rsid w:val="00727B3F"/>
    <w:rsid w:val="00740543"/>
    <w:rsid w:val="007540DF"/>
    <w:rsid w:val="009D00B0"/>
    <w:rsid w:val="00A07DB2"/>
    <w:rsid w:val="00A34004"/>
    <w:rsid w:val="00B65F35"/>
    <w:rsid w:val="00BF0241"/>
    <w:rsid w:val="00C07EE0"/>
    <w:rsid w:val="00C7284E"/>
    <w:rsid w:val="00C77268"/>
    <w:rsid w:val="00CA1304"/>
    <w:rsid w:val="00CA788E"/>
    <w:rsid w:val="00D0797D"/>
    <w:rsid w:val="00D23FF8"/>
    <w:rsid w:val="00D71A08"/>
    <w:rsid w:val="00DF2427"/>
    <w:rsid w:val="00E30E1E"/>
    <w:rsid w:val="00E60501"/>
    <w:rsid w:val="00ED3609"/>
    <w:rsid w:val="00ED5CE8"/>
    <w:rsid w:val="00F0109C"/>
    <w:rsid w:val="00F01452"/>
    <w:rsid w:val="00F02F12"/>
    <w:rsid w:val="00F40150"/>
    <w:rsid w:val="00F7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41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5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sites.ekampus.orav.org.tr/omerga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ites.ekampus.orav.org.tr/sinanc9" TargetMode="External"/><Relationship Id="rId5" Type="http://schemas.openxmlformats.org/officeDocument/2006/relationships/hyperlink" Target="http://stk.bilgi.edu.tr/cd/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,</cp:lastModifiedBy>
  <cp:revision>7</cp:revision>
  <cp:lastPrinted>2010-03-31T12:07:00Z</cp:lastPrinted>
  <dcterms:created xsi:type="dcterms:W3CDTF">2010-11-11T08:38:00Z</dcterms:created>
  <dcterms:modified xsi:type="dcterms:W3CDTF">2010-11-11T09:08:00Z</dcterms:modified>
</cp:coreProperties>
</file>